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1B1" w:rsidRDefault="00CA41B1" w:rsidP="00CA41B1">
      <w:pPr>
        <w:jc w:val="center"/>
        <w:rPr>
          <w:b/>
          <w:sz w:val="28"/>
          <w:szCs w:val="28"/>
        </w:rPr>
      </w:pPr>
      <w:r w:rsidRPr="00C676D1">
        <w:rPr>
          <w:b/>
          <w:sz w:val="28"/>
          <w:szCs w:val="28"/>
        </w:rPr>
        <w:t>СВОДКА ПРЕДЛОЖЕНИЙ</w:t>
      </w:r>
    </w:p>
    <w:p w:rsidR="00CA41B1" w:rsidRDefault="00CA41B1" w:rsidP="00CA41B1">
      <w:pPr>
        <w:jc w:val="center"/>
        <w:rPr>
          <w:b/>
          <w:sz w:val="28"/>
          <w:szCs w:val="28"/>
        </w:rPr>
      </w:pPr>
      <w:r w:rsidRPr="00C676D1">
        <w:rPr>
          <w:b/>
          <w:sz w:val="28"/>
          <w:szCs w:val="28"/>
        </w:rPr>
        <w:t xml:space="preserve">по результатам публичного обсуждения проекта нормативного правового акта </w:t>
      </w:r>
      <w:r>
        <w:rPr>
          <w:b/>
          <w:sz w:val="28"/>
          <w:szCs w:val="28"/>
        </w:rPr>
        <w:t>Пермского края</w:t>
      </w:r>
      <w:r w:rsidRPr="00C676D1">
        <w:rPr>
          <w:b/>
          <w:sz w:val="28"/>
          <w:szCs w:val="28"/>
        </w:rPr>
        <w:t>, затрагивающего вопросы осуществления предпринимательской и инвестиционной деятельности</w:t>
      </w:r>
      <w:r>
        <w:rPr>
          <w:b/>
          <w:sz w:val="28"/>
          <w:szCs w:val="28"/>
        </w:rPr>
        <w:t xml:space="preserve"> </w:t>
      </w:r>
      <w:r w:rsidRPr="005D3DB1">
        <w:rPr>
          <w:b/>
          <w:sz w:val="28"/>
          <w:szCs w:val="28"/>
          <w:vertAlign w:val="superscript"/>
        </w:rPr>
        <w:t>&lt;*&gt;</w:t>
      </w:r>
    </w:p>
    <w:p w:rsidR="00CA41B1" w:rsidRDefault="00CA41B1" w:rsidP="00CA41B1">
      <w:pPr>
        <w:jc w:val="center"/>
        <w:rPr>
          <w:b/>
          <w:sz w:val="28"/>
          <w:szCs w:val="28"/>
        </w:rPr>
      </w:pPr>
    </w:p>
    <w:p w:rsidR="00CA41B1" w:rsidRDefault="00CA41B1" w:rsidP="00CA41B1">
      <w:pPr>
        <w:jc w:val="center"/>
        <w:rPr>
          <w:b/>
          <w:sz w:val="28"/>
          <w:szCs w:val="28"/>
        </w:rPr>
      </w:pPr>
    </w:p>
    <w:p w:rsidR="00CA41B1" w:rsidRPr="004B1C34" w:rsidRDefault="00CA41B1" w:rsidP="00CA41B1">
      <w:pPr>
        <w:ind w:firstLine="708"/>
        <w:rPr>
          <w:sz w:val="28"/>
          <w:szCs w:val="28"/>
        </w:rPr>
      </w:pPr>
      <w:r w:rsidRPr="004B1C34">
        <w:rPr>
          <w:sz w:val="28"/>
          <w:szCs w:val="28"/>
        </w:rPr>
        <w:t>Наименован</w:t>
      </w:r>
      <w:r>
        <w:rPr>
          <w:sz w:val="28"/>
          <w:szCs w:val="28"/>
        </w:rPr>
        <w:t>ие нормативного правового акта «О внесении изменений в Закон Пермского края «О физической культуре и спорте».</w:t>
      </w:r>
    </w:p>
    <w:p w:rsidR="00CA41B1" w:rsidRPr="004B1C34" w:rsidRDefault="00CA41B1" w:rsidP="00CA41B1">
      <w:pPr>
        <w:ind w:firstLine="708"/>
        <w:jc w:val="both"/>
        <w:rPr>
          <w:sz w:val="28"/>
          <w:szCs w:val="28"/>
        </w:rPr>
      </w:pPr>
      <w:r w:rsidRPr="004B1C34">
        <w:rPr>
          <w:sz w:val="28"/>
          <w:szCs w:val="28"/>
        </w:rPr>
        <w:t>Предложения в рамках публичного обсужден</w:t>
      </w:r>
      <w:r>
        <w:rPr>
          <w:sz w:val="28"/>
          <w:szCs w:val="28"/>
        </w:rPr>
        <w:t>ия принимались с 28 октября 2015 г.</w:t>
      </w:r>
      <w:r w:rsidRPr="004B1C34">
        <w:rPr>
          <w:sz w:val="28"/>
          <w:szCs w:val="28"/>
        </w:rPr>
        <w:t xml:space="preserve"> по </w:t>
      </w:r>
      <w:r>
        <w:rPr>
          <w:sz w:val="28"/>
          <w:szCs w:val="28"/>
        </w:rPr>
        <w:t>11 ноября 2015 г.</w:t>
      </w:r>
    </w:p>
    <w:p w:rsidR="00CA41B1" w:rsidRDefault="00CA41B1" w:rsidP="00CA41B1">
      <w:pPr>
        <w:ind w:firstLine="708"/>
        <w:jc w:val="both"/>
        <w:rPr>
          <w:sz w:val="28"/>
          <w:szCs w:val="28"/>
        </w:rPr>
      </w:pPr>
      <w:r w:rsidRPr="004B1C34">
        <w:rPr>
          <w:sz w:val="28"/>
          <w:szCs w:val="28"/>
        </w:rPr>
        <w:t xml:space="preserve">Количество экспертов, участвовавших в обсуждении: </w:t>
      </w:r>
      <w:r w:rsidR="00BE11F0">
        <w:rPr>
          <w:sz w:val="28"/>
          <w:szCs w:val="28"/>
        </w:rPr>
        <w:t>8</w:t>
      </w:r>
      <w:bookmarkStart w:id="0" w:name="_GoBack"/>
      <w:bookmarkEnd w:id="0"/>
      <w:r w:rsidRPr="004B1C34">
        <w:rPr>
          <w:sz w:val="28"/>
          <w:szCs w:val="28"/>
        </w:rPr>
        <w:t>.</w:t>
      </w:r>
    </w:p>
    <w:p w:rsidR="00CA41B1" w:rsidRPr="004B1C34" w:rsidRDefault="00CA41B1" w:rsidP="00CA41B1">
      <w:pPr>
        <w:spacing w:line="360" w:lineRule="auto"/>
        <w:ind w:firstLine="708"/>
        <w:jc w:val="both"/>
        <w:rPr>
          <w:sz w:val="28"/>
          <w:szCs w:val="28"/>
        </w:rPr>
      </w:pPr>
    </w:p>
    <w:tbl>
      <w:tblPr>
        <w:tblW w:w="99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738"/>
        <w:gridCol w:w="1798"/>
        <w:gridCol w:w="2008"/>
        <w:gridCol w:w="1580"/>
        <w:gridCol w:w="2126"/>
      </w:tblGrid>
      <w:tr w:rsidR="00CA41B1" w:rsidRPr="00AF1203" w:rsidTr="000C5FCD">
        <w:tc>
          <w:tcPr>
            <w:tcW w:w="709" w:type="dxa"/>
          </w:tcPr>
          <w:p w:rsidR="00CA41B1" w:rsidRPr="00172CA3" w:rsidRDefault="00CA41B1" w:rsidP="000A7F2B">
            <w:pPr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N</w:t>
            </w:r>
          </w:p>
        </w:tc>
        <w:tc>
          <w:tcPr>
            <w:tcW w:w="1738" w:type="dxa"/>
          </w:tcPr>
          <w:p w:rsidR="00CA41B1" w:rsidRPr="00AF1203" w:rsidRDefault="00CA41B1" w:rsidP="000A7F2B">
            <w:pPr>
              <w:jc w:val="center"/>
              <w:rPr>
                <w:b/>
                <w:sz w:val="26"/>
                <w:szCs w:val="26"/>
              </w:rPr>
            </w:pPr>
            <w:r w:rsidRPr="00AF1203">
              <w:rPr>
                <w:b/>
                <w:sz w:val="26"/>
                <w:szCs w:val="26"/>
              </w:rPr>
              <w:t>Участник обсуждения</w:t>
            </w:r>
          </w:p>
        </w:tc>
        <w:tc>
          <w:tcPr>
            <w:tcW w:w="1798" w:type="dxa"/>
          </w:tcPr>
          <w:p w:rsidR="00CA41B1" w:rsidRPr="00AF1203" w:rsidRDefault="00CA41B1" w:rsidP="000A7F2B">
            <w:pPr>
              <w:jc w:val="center"/>
              <w:rPr>
                <w:b/>
                <w:sz w:val="26"/>
                <w:szCs w:val="26"/>
              </w:rPr>
            </w:pPr>
            <w:r w:rsidRPr="00AF1203">
              <w:rPr>
                <w:b/>
                <w:sz w:val="26"/>
                <w:szCs w:val="26"/>
              </w:rPr>
              <w:t>Вопрос для обсуждения</w:t>
            </w:r>
          </w:p>
        </w:tc>
        <w:tc>
          <w:tcPr>
            <w:tcW w:w="2008" w:type="dxa"/>
          </w:tcPr>
          <w:p w:rsidR="00CA41B1" w:rsidRPr="00AF1203" w:rsidRDefault="00CA41B1" w:rsidP="000A7F2B">
            <w:pPr>
              <w:jc w:val="center"/>
              <w:rPr>
                <w:b/>
                <w:sz w:val="26"/>
                <w:szCs w:val="26"/>
              </w:rPr>
            </w:pPr>
            <w:r w:rsidRPr="00AF1203">
              <w:rPr>
                <w:b/>
                <w:sz w:val="26"/>
                <w:szCs w:val="26"/>
              </w:rPr>
              <w:t>Предложение участника обсуждения</w:t>
            </w:r>
          </w:p>
        </w:tc>
        <w:tc>
          <w:tcPr>
            <w:tcW w:w="1580" w:type="dxa"/>
          </w:tcPr>
          <w:p w:rsidR="00CA41B1" w:rsidRPr="00AF1203" w:rsidRDefault="00CA41B1" w:rsidP="000A7F2B">
            <w:pPr>
              <w:jc w:val="center"/>
              <w:rPr>
                <w:b/>
                <w:sz w:val="26"/>
                <w:szCs w:val="26"/>
              </w:rPr>
            </w:pPr>
            <w:r w:rsidRPr="00AF1203">
              <w:rPr>
                <w:b/>
                <w:sz w:val="26"/>
                <w:szCs w:val="26"/>
              </w:rPr>
              <w:t>Результат рассмотрения предложения разработчиком</w:t>
            </w:r>
          </w:p>
        </w:tc>
        <w:tc>
          <w:tcPr>
            <w:tcW w:w="2126" w:type="dxa"/>
          </w:tcPr>
          <w:p w:rsidR="00CA41B1" w:rsidRPr="00AF1203" w:rsidRDefault="00CA41B1" w:rsidP="000A7F2B">
            <w:pPr>
              <w:jc w:val="center"/>
              <w:rPr>
                <w:b/>
                <w:sz w:val="26"/>
                <w:szCs w:val="26"/>
              </w:rPr>
            </w:pPr>
            <w:r w:rsidRPr="00AF1203">
              <w:rPr>
                <w:b/>
                <w:sz w:val="26"/>
                <w:szCs w:val="26"/>
              </w:rPr>
              <w:t>Комментарий разработчика</w:t>
            </w:r>
          </w:p>
        </w:tc>
      </w:tr>
      <w:tr w:rsidR="00CA41B1" w:rsidRPr="00AF1203" w:rsidTr="000C5FCD">
        <w:tc>
          <w:tcPr>
            <w:tcW w:w="709" w:type="dxa"/>
          </w:tcPr>
          <w:p w:rsidR="00CA41B1" w:rsidRPr="00172CA3" w:rsidRDefault="00CA41B1" w:rsidP="000A7F2B">
            <w:pPr>
              <w:rPr>
                <w:sz w:val="26"/>
                <w:szCs w:val="26"/>
              </w:rPr>
            </w:pPr>
            <w:r w:rsidRPr="00172CA3">
              <w:rPr>
                <w:sz w:val="26"/>
                <w:szCs w:val="26"/>
              </w:rPr>
              <w:t>1.</w:t>
            </w:r>
          </w:p>
        </w:tc>
        <w:tc>
          <w:tcPr>
            <w:tcW w:w="1738" w:type="dxa"/>
          </w:tcPr>
          <w:p w:rsidR="00CA41B1" w:rsidRDefault="00CA41B1" w:rsidP="000A7F2B">
            <w:pPr>
              <w:rPr>
                <w:i/>
                <w:sz w:val="26"/>
                <w:szCs w:val="26"/>
              </w:rPr>
            </w:pPr>
            <w:r w:rsidRPr="00172CA3">
              <w:rPr>
                <w:i/>
                <w:sz w:val="26"/>
                <w:szCs w:val="26"/>
              </w:rPr>
              <w:t>1. Участник обсуждения 1</w:t>
            </w:r>
          </w:p>
          <w:p w:rsidR="00CA41B1" w:rsidRPr="00172CA3" w:rsidRDefault="00CA41B1" w:rsidP="000A7F2B">
            <w:pPr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(Уполномоченный по защите прав предпринимателей в Пермском крае)</w:t>
            </w:r>
          </w:p>
          <w:p w:rsidR="00CA41B1" w:rsidRPr="00172CA3" w:rsidRDefault="00CA41B1" w:rsidP="000A7F2B">
            <w:pPr>
              <w:rPr>
                <w:i/>
                <w:sz w:val="26"/>
                <w:szCs w:val="26"/>
              </w:rPr>
            </w:pPr>
          </w:p>
        </w:tc>
        <w:tc>
          <w:tcPr>
            <w:tcW w:w="1798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Внести изменение в ст. 7 Закона Пермской области «О физической культуре и спорте»</w:t>
            </w:r>
          </w:p>
        </w:tc>
        <w:tc>
          <w:tcPr>
            <w:tcW w:w="2008" w:type="dxa"/>
          </w:tcPr>
          <w:p w:rsidR="00CA41B1" w:rsidRPr="005E7421" w:rsidRDefault="00CA41B1" w:rsidP="000A7F2B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 w:rsidRPr="005E7421">
              <w:rPr>
                <w:sz w:val="26"/>
                <w:szCs w:val="26"/>
              </w:rPr>
              <w:t>Исключить часть 1 статьи 7 «Образовательная деятельность в области физической культуры и спорта»</w:t>
            </w:r>
          </w:p>
        </w:tc>
        <w:tc>
          <w:tcPr>
            <w:tcW w:w="1580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Учтено частично. </w:t>
            </w:r>
          </w:p>
        </w:tc>
        <w:tc>
          <w:tcPr>
            <w:tcW w:w="2126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Часть 1 ст. 7 Закона Пермской области «О физической культуре и спорте» дополнена </w:t>
            </w:r>
            <w:proofErr w:type="gramStart"/>
            <w:r>
              <w:rPr>
                <w:sz w:val="26"/>
                <w:szCs w:val="26"/>
              </w:rPr>
              <w:t>индивидуальными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предпринмиателями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</w:tr>
      <w:tr w:rsidR="00CA41B1" w:rsidRPr="00AF1203" w:rsidTr="000C5FCD">
        <w:tc>
          <w:tcPr>
            <w:tcW w:w="709" w:type="dxa"/>
          </w:tcPr>
          <w:p w:rsidR="00CA41B1" w:rsidRPr="00172CA3" w:rsidRDefault="00CA41B1" w:rsidP="000A7F2B">
            <w:pPr>
              <w:rPr>
                <w:sz w:val="26"/>
                <w:szCs w:val="26"/>
              </w:rPr>
            </w:pPr>
          </w:p>
        </w:tc>
        <w:tc>
          <w:tcPr>
            <w:tcW w:w="1738" w:type="dxa"/>
          </w:tcPr>
          <w:p w:rsidR="00CA41B1" w:rsidRPr="00172CA3" w:rsidRDefault="00CA41B1" w:rsidP="000A7F2B">
            <w:pPr>
              <w:rPr>
                <w:i/>
                <w:sz w:val="26"/>
                <w:szCs w:val="26"/>
              </w:rPr>
            </w:pPr>
          </w:p>
        </w:tc>
        <w:tc>
          <w:tcPr>
            <w:tcW w:w="1798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Внести изменение в ст. 7 Закона Пермской области «О физической культуре и спорте»</w:t>
            </w:r>
          </w:p>
        </w:tc>
        <w:tc>
          <w:tcPr>
            <w:tcW w:w="2008" w:type="dxa"/>
          </w:tcPr>
          <w:p w:rsidR="00CA41B1" w:rsidRPr="005E7421" w:rsidRDefault="00CA41B1" w:rsidP="000A7F2B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 w:rsidRPr="005E7421">
              <w:rPr>
                <w:sz w:val="26"/>
                <w:szCs w:val="26"/>
              </w:rPr>
              <w:t xml:space="preserve">Исключить часть </w:t>
            </w:r>
            <w:r>
              <w:rPr>
                <w:sz w:val="26"/>
                <w:szCs w:val="26"/>
              </w:rPr>
              <w:t>2</w:t>
            </w:r>
            <w:r w:rsidRPr="005E7421">
              <w:rPr>
                <w:sz w:val="26"/>
                <w:szCs w:val="26"/>
              </w:rPr>
              <w:t xml:space="preserve"> статьи 7 «Образовательная деятельность в области физической культуры и спорта»</w:t>
            </w:r>
          </w:p>
        </w:tc>
        <w:tc>
          <w:tcPr>
            <w:tcW w:w="1580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Предложение не принимается.</w:t>
            </w:r>
          </w:p>
        </w:tc>
        <w:tc>
          <w:tcPr>
            <w:tcW w:w="2126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 необходима в контексте краевого закона.</w:t>
            </w:r>
          </w:p>
        </w:tc>
      </w:tr>
      <w:tr w:rsidR="00CA41B1" w:rsidRPr="00AF1203" w:rsidTr="000C5FCD">
        <w:tc>
          <w:tcPr>
            <w:tcW w:w="709" w:type="dxa"/>
          </w:tcPr>
          <w:p w:rsidR="00CA41B1" w:rsidRPr="00172CA3" w:rsidRDefault="00CA41B1" w:rsidP="000A7F2B">
            <w:pPr>
              <w:rPr>
                <w:sz w:val="26"/>
                <w:szCs w:val="26"/>
              </w:rPr>
            </w:pPr>
          </w:p>
        </w:tc>
        <w:tc>
          <w:tcPr>
            <w:tcW w:w="1738" w:type="dxa"/>
          </w:tcPr>
          <w:p w:rsidR="00CA41B1" w:rsidRPr="00172CA3" w:rsidRDefault="00CA41B1" w:rsidP="000A7F2B">
            <w:pPr>
              <w:rPr>
                <w:i/>
                <w:sz w:val="26"/>
                <w:szCs w:val="26"/>
              </w:rPr>
            </w:pPr>
          </w:p>
        </w:tc>
        <w:tc>
          <w:tcPr>
            <w:tcW w:w="1798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Внести изменение в ст. 7 Закона Пермской области «О физической культуре и </w:t>
            </w:r>
            <w:r>
              <w:rPr>
                <w:sz w:val="26"/>
                <w:szCs w:val="26"/>
              </w:rPr>
              <w:lastRenderedPageBreak/>
              <w:t>спорте»</w:t>
            </w:r>
          </w:p>
        </w:tc>
        <w:tc>
          <w:tcPr>
            <w:tcW w:w="2008" w:type="dxa"/>
          </w:tcPr>
          <w:p w:rsidR="00CA41B1" w:rsidRPr="005E7421" w:rsidRDefault="00CA41B1" w:rsidP="000A7F2B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Ч</w:t>
            </w:r>
            <w:r w:rsidRPr="005E7421">
              <w:rPr>
                <w:sz w:val="26"/>
                <w:szCs w:val="26"/>
              </w:rPr>
              <w:t xml:space="preserve">асть </w:t>
            </w:r>
            <w:r>
              <w:rPr>
                <w:sz w:val="26"/>
                <w:szCs w:val="26"/>
              </w:rPr>
              <w:t>3</w:t>
            </w:r>
            <w:r w:rsidRPr="005E7421">
              <w:rPr>
                <w:sz w:val="26"/>
                <w:szCs w:val="26"/>
              </w:rPr>
              <w:t xml:space="preserve"> статьи 7 «Образовательная деятельность в области физической культуры и </w:t>
            </w:r>
            <w:r w:rsidRPr="005E7421">
              <w:rPr>
                <w:sz w:val="26"/>
                <w:szCs w:val="26"/>
              </w:rPr>
              <w:lastRenderedPageBreak/>
              <w:t>спорта»</w:t>
            </w:r>
            <w:r>
              <w:rPr>
                <w:sz w:val="26"/>
                <w:szCs w:val="26"/>
              </w:rPr>
              <w:t xml:space="preserve"> изложить в новой редакции</w:t>
            </w:r>
          </w:p>
        </w:tc>
        <w:tc>
          <w:tcPr>
            <w:tcW w:w="1580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Предложение не принимается.</w:t>
            </w:r>
          </w:p>
        </w:tc>
        <w:tc>
          <w:tcPr>
            <w:tcW w:w="2126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условиях бюджетного дефицита нецелесообразно утверждать дополнительную государственну</w:t>
            </w:r>
            <w:r>
              <w:rPr>
                <w:sz w:val="26"/>
                <w:szCs w:val="26"/>
              </w:rPr>
              <w:lastRenderedPageBreak/>
              <w:t>ю программу, которая будет являться расходным обязательством бюджета Пермского края.</w:t>
            </w:r>
          </w:p>
        </w:tc>
      </w:tr>
      <w:tr w:rsidR="00CA41B1" w:rsidRPr="00AF1203" w:rsidTr="000C5FCD">
        <w:tc>
          <w:tcPr>
            <w:tcW w:w="709" w:type="dxa"/>
          </w:tcPr>
          <w:p w:rsidR="00CA41B1" w:rsidRPr="00172CA3" w:rsidRDefault="00CA41B1" w:rsidP="000A7F2B">
            <w:pPr>
              <w:rPr>
                <w:sz w:val="26"/>
                <w:szCs w:val="26"/>
              </w:rPr>
            </w:pPr>
          </w:p>
        </w:tc>
        <w:tc>
          <w:tcPr>
            <w:tcW w:w="1738" w:type="dxa"/>
          </w:tcPr>
          <w:p w:rsidR="00CA41B1" w:rsidRPr="00172CA3" w:rsidRDefault="00CA41B1" w:rsidP="000A7F2B">
            <w:pPr>
              <w:rPr>
                <w:i/>
                <w:sz w:val="26"/>
                <w:szCs w:val="26"/>
              </w:rPr>
            </w:pPr>
          </w:p>
        </w:tc>
        <w:tc>
          <w:tcPr>
            <w:tcW w:w="1798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Дополнить Закон Пермской области «О физической культуре и спорте» ст. 7¹.</w:t>
            </w:r>
          </w:p>
        </w:tc>
        <w:tc>
          <w:tcPr>
            <w:tcW w:w="2008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Исключить ст. 7¹</w:t>
            </w:r>
          </w:p>
        </w:tc>
        <w:tc>
          <w:tcPr>
            <w:tcW w:w="1580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Предложение не принимается.</w:t>
            </w:r>
          </w:p>
        </w:tc>
        <w:tc>
          <w:tcPr>
            <w:tcW w:w="2126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 необходима в контексте краевого закона.</w:t>
            </w:r>
          </w:p>
        </w:tc>
      </w:tr>
      <w:tr w:rsidR="00CA41B1" w:rsidRPr="00AF1203" w:rsidTr="000C5FCD">
        <w:tc>
          <w:tcPr>
            <w:tcW w:w="709" w:type="dxa"/>
          </w:tcPr>
          <w:p w:rsidR="00CA41B1" w:rsidRPr="00172CA3" w:rsidRDefault="00CA41B1" w:rsidP="000A7F2B">
            <w:pPr>
              <w:rPr>
                <w:sz w:val="26"/>
                <w:szCs w:val="26"/>
              </w:rPr>
            </w:pPr>
          </w:p>
        </w:tc>
        <w:tc>
          <w:tcPr>
            <w:tcW w:w="1738" w:type="dxa"/>
          </w:tcPr>
          <w:p w:rsidR="00CA41B1" w:rsidRPr="00172CA3" w:rsidRDefault="00CA41B1" w:rsidP="000A7F2B">
            <w:pPr>
              <w:rPr>
                <w:i/>
                <w:sz w:val="26"/>
                <w:szCs w:val="26"/>
              </w:rPr>
            </w:pPr>
          </w:p>
        </w:tc>
        <w:tc>
          <w:tcPr>
            <w:tcW w:w="1798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Дополнить Закон Пермской области «О физической культуре и спорте» частью 6¹.</w:t>
            </w:r>
          </w:p>
        </w:tc>
        <w:tc>
          <w:tcPr>
            <w:tcW w:w="2008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Исключить ст. 6¹</w:t>
            </w:r>
          </w:p>
        </w:tc>
        <w:tc>
          <w:tcPr>
            <w:tcW w:w="1580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Предложение не принимается.</w:t>
            </w:r>
          </w:p>
        </w:tc>
        <w:tc>
          <w:tcPr>
            <w:tcW w:w="2126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 собственника спортивного сооружения не нарушает, т.к. соответствует ч. 8 ст. 37 Федерального закона от 4 декабря 2007 № 329-фз «О физической культуре и спорте в Российской Федерации» (далее – Закон «О физической культуре и спорте»).  </w:t>
            </w:r>
          </w:p>
        </w:tc>
      </w:tr>
      <w:tr w:rsidR="00CA41B1" w:rsidRPr="00AF1203" w:rsidTr="000C5FCD">
        <w:tc>
          <w:tcPr>
            <w:tcW w:w="709" w:type="dxa"/>
          </w:tcPr>
          <w:p w:rsidR="00CA41B1" w:rsidRPr="00172CA3" w:rsidRDefault="00CA41B1" w:rsidP="000A7F2B">
            <w:pPr>
              <w:rPr>
                <w:sz w:val="26"/>
                <w:szCs w:val="26"/>
              </w:rPr>
            </w:pPr>
          </w:p>
        </w:tc>
        <w:tc>
          <w:tcPr>
            <w:tcW w:w="1738" w:type="dxa"/>
          </w:tcPr>
          <w:p w:rsidR="00CA41B1" w:rsidRPr="00172CA3" w:rsidRDefault="00CA41B1" w:rsidP="000A7F2B">
            <w:pPr>
              <w:rPr>
                <w:i/>
                <w:sz w:val="26"/>
                <w:szCs w:val="26"/>
              </w:rPr>
            </w:pPr>
          </w:p>
        </w:tc>
        <w:tc>
          <w:tcPr>
            <w:tcW w:w="1798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Дополнить Закон Пермской области «О физической культуре и спорте» ст.12.1 </w:t>
            </w:r>
          </w:p>
        </w:tc>
        <w:tc>
          <w:tcPr>
            <w:tcW w:w="2008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Исключить ст.12.1</w:t>
            </w:r>
          </w:p>
        </w:tc>
        <w:tc>
          <w:tcPr>
            <w:tcW w:w="1580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Предложение не принимается</w:t>
            </w:r>
          </w:p>
        </w:tc>
        <w:tc>
          <w:tcPr>
            <w:tcW w:w="2126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соответствии со ст. 19 Закона «О физической культуре и спорте» спортивные клубы являются юридическими лицами, в связи с этим в предлагаемом проекте профессиональными </w:t>
            </w:r>
            <w:r>
              <w:rPr>
                <w:sz w:val="26"/>
                <w:szCs w:val="26"/>
              </w:rPr>
              <w:lastRenderedPageBreak/>
              <w:t>спортивными клубами могут быть только юридические лица.</w:t>
            </w:r>
          </w:p>
        </w:tc>
      </w:tr>
      <w:tr w:rsidR="00CA41B1" w:rsidRPr="00AF1203" w:rsidTr="000C5FCD">
        <w:tc>
          <w:tcPr>
            <w:tcW w:w="709" w:type="dxa"/>
          </w:tcPr>
          <w:p w:rsidR="00CA41B1" w:rsidRPr="00172CA3" w:rsidRDefault="00CA41B1" w:rsidP="000A7F2B">
            <w:pPr>
              <w:rPr>
                <w:sz w:val="26"/>
                <w:szCs w:val="26"/>
              </w:rPr>
            </w:pPr>
            <w:r w:rsidRPr="00172CA3">
              <w:rPr>
                <w:sz w:val="26"/>
                <w:szCs w:val="26"/>
              </w:rPr>
              <w:lastRenderedPageBreak/>
              <w:t>N</w:t>
            </w:r>
          </w:p>
        </w:tc>
        <w:tc>
          <w:tcPr>
            <w:tcW w:w="1738" w:type="dxa"/>
          </w:tcPr>
          <w:p w:rsidR="00CA41B1" w:rsidRPr="00172CA3" w:rsidRDefault="00CA41B1" w:rsidP="000A7F2B">
            <w:pPr>
              <w:rPr>
                <w:i/>
                <w:sz w:val="26"/>
                <w:szCs w:val="26"/>
              </w:rPr>
            </w:pPr>
            <w:r w:rsidRPr="00172CA3">
              <w:rPr>
                <w:i/>
                <w:sz w:val="26"/>
                <w:szCs w:val="26"/>
              </w:rPr>
              <w:t>… Участник обсуждения N</w:t>
            </w:r>
          </w:p>
        </w:tc>
        <w:tc>
          <w:tcPr>
            <w:tcW w:w="1798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08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80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CA41B1" w:rsidRPr="00AF1203" w:rsidRDefault="00CA41B1" w:rsidP="000A7F2B">
            <w:pPr>
              <w:jc w:val="both"/>
              <w:rPr>
                <w:sz w:val="26"/>
                <w:szCs w:val="26"/>
              </w:rPr>
            </w:pPr>
          </w:p>
        </w:tc>
      </w:tr>
    </w:tbl>
    <w:p w:rsidR="00CA41B1" w:rsidRDefault="00CA41B1" w:rsidP="00CA41B1"/>
    <w:p w:rsidR="00CA41B1" w:rsidRDefault="00CA41B1" w:rsidP="00CA41B1">
      <w:pPr>
        <w:autoSpaceDE w:val="0"/>
        <w:autoSpaceDN w:val="0"/>
        <w:adjustRightInd w:val="0"/>
        <w:ind w:left="5040"/>
        <w:jc w:val="center"/>
        <w:outlineLvl w:val="0"/>
        <w:rPr>
          <w:color w:val="000000"/>
          <w:sz w:val="28"/>
        </w:rPr>
      </w:pPr>
    </w:p>
    <w:p w:rsidR="00CA41B1" w:rsidRDefault="00CA41B1" w:rsidP="00CA41B1">
      <w:pPr>
        <w:autoSpaceDE w:val="0"/>
        <w:autoSpaceDN w:val="0"/>
        <w:adjustRightInd w:val="0"/>
        <w:jc w:val="both"/>
        <w:outlineLvl w:val="0"/>
        <w:rPr>
          <w:color w:val="000000"/>
          <w:sz w:val="28"/>
        </w:rPr>
      </w:pPr>
      <w:r>
        <w:rPr>
          <w:color w:val="000000"/>
          <w:sz w:val="28"/>
        </w:rPr>
        <w:t>__________________</w:t>
      </w:r>
    </w:p>
    <w:p w:rsidR="00CA41B1" w:rsidRDefault="00CA41B1" w:rsidP="00CA41B1">
      <w:pPr>
        <w:autoSpaceDE w:val="0"/>
        <w:autoSpaceDN w:val="0"/>
        <w:adjustRightInd w:val="0"/>
        <w:ind w:left="5040"/>
        <w:jc w:val="center"/>
        <w:outlineLvl w:val="0"/>
        <w:rPr>
          <w:color w:val="000000"/>
          <w:sz w:val="28"/>
        </w:rPr>
      </w:pPr>
    </w:p>
    <w:p w:rsidR="00CA41B1" w:rsidRDefault="00CA41B1" w:rsidP="00CA41B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color w:val="000000"/>
          <w:sz w:val="28"/>
        </w:rPr>
        <w:t>&lt;*</w:t>
      </w:r>
      <w:r w:rsidRPr="00ED224D">
        <w:rPr>
          <w:color w:val="000000"/>
          <w:sz w:val="28"/>
        </w:rPr>
        <w:t>&gt;</w:t>
      </w:r>
      <w:r>
        <w:rPr>
          <w:sz w:val="28"/>
          <w:szCs w:val="28"/>
        </w:rPr>
        <w:t xml:space="preserve"> –</w:t>
      </w:r>
      <w:r w:rsidRPr="00ED2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заполняется для </w:t>
      </w:r>
      <w:r w:rsidRPr="00A00A1B">
        <w:rPr>
          <w:sz w:val="28"/>
          <w:szCs w:val="28"/>
        </w:rPr>
        <w:t xml:space="preserve">проектов актов, разрабатываемых исключительно в целях приведения отдельных формулировок нормативных правовых актов </w:t>
      </w:r>
      <w:r>
        <w:rPr>
          <w:sz w:val="28"/>
          <w:szCs w:val="28"/>
        </w:rPr>
        <w:t>Пермского края</w:t>
      </w:r>
      <w:r w:rsidRPr="00A00A1B">
        <w:rPr>
          <w:sz w:val="28"/>
          <w:szCs w:val="28"/>
        </w:rPr>
        <w:t>, затрагивающих вопросы осуществления предпринимательской и инвестиционной деятельности, в соответствие с требованиями федерального законодательства</w:t>
      </w:r>
      <w:r>
        <w:rPr>
          <w:sz w:val="28"/>
          <w:szCs w:val="28"/>
        </w:rPr>
        <w:t>,</w:t>
      </w:r>
      <w:r w:rsidRPr="00A00A1B">
        <w:rPr>
          <w:sz w:val="28"/>
          <w:szCs w:val="28"/>
        </w:rPr>
        <w:t xml:space="preserve"> и проектов актов, предусматривающих внесение изменений в действующие нормативные правовые акты </w:t>
      </w:r>
      <w:r>
        <w:rPr>
          <w:sz w:val="28"/>
          <w:szCs w:val="28"/>
        </w:rPr>
        <w:t>Пермского края</w:t>
      </w:r>
      <w:r w:rsidRPr="00A00A1B">
        <w:rPr>
          <w:sz w:val="28"/>
          <w:szCs w:val="28"/>
        </w:rPr>
        <w:t>, затрагивающие вопросы осуществления предпринимательской и инвестиционной деятельности, не предусматривающие введение, исключение или изменение прав и обязанностей участников</w:t>
      </w:r>
      <w:proofErr w:type="gramEnd"/>
      <w:r w:rsidRPr="00A00A1B">
        <w:rPr>
          <w:sz w:val="28"/>
          <w:szCs w:val="28"/>
        </w:rPr>
        <w:t xml:space="preserve"> регулируемых право</w:t>
      </w:r>
      <w:r>
        <w:rPr>
          <w:sz w:val="28"/>
          <w:szCs w:val="28"/>
        </w:rPr>
        <w:t>отношений.</w:t>
      </w:r>
    </w:p>
    <w:p w:rsidR="00E42CCF" w:rsidRDefault="00E42CCF"/>
    <w:sectPr w:rsidR="00E42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E9F"/>
    <w:rsid w:val="000C5FCD"/>
    <w:rsid w:val="00282E9F"/>
    <w:rsid w:val="00BE11F0"/>
    <w:rsid w:val="00CA41B1"/>
    <w:rsid w:val="00E4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1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1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Потёмкина Лариса Игоревна</dc:creator>
  <cp:keywords/>
  <dc:description/>
  <cp:lastModifiedBy>Потёмкина Лариса Игоревна</cp:lastModifiedBy>
  <cp:revision>4</cp:revision>
  <dcterms:created xsi:type="dcterms:W3CDTF">2015-11-24T07:18:00Z</dcterms:created>
  <dcterms:modified xsi:type="dcterms:W3CDTF">2015-11-24T07:23:00Z</dcterms:modified>
</cp:coreProperties>
</file>